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74783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46167" w:rsidRPr="00747830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747830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40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0379FC" w:rsidRDefault="006D5DA8" w:rsidP="000379F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 – А</w:t>
      </w:r>
      <w:r w:rsidR="00246167" w:rsidRPr="00DB2405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 по предоставлению</w:t>
      </w:r>
      <w:r w:rsidR="00246167" w:rsidRPr="00DB2405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246167" w:rsidRPr="00A110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79FC" w:rsidRPr="00A1106C">
        <w:rPr>
          <w:rFonts w:ascii="Times New Roman" w:hAnsi="Times New Roman" w:cs="Times New Roman"/>
          <w:sz w:val="28"/>
          <w:szCs w:val="28"/>
        </w:rPr>
        <w:t>Установление сервитута в отношении земельного участка, находящегося в муниципальной собственности</w:t>
      </w:r>
      <w:r w:rsidR="00763ED6" w:rsidRPr="00A110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46167" w:rsidRPr="00A110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F700D0" w:rsidRPr="00DB2405" w:rsidRDefault="00F700D0" w:rsidP="00F700D0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ЕГРИП – Единый государственный реестр индивидуальных предпринимателей.</w:t>
      </w:r>
    </w:p>
    <w:p w:rsidR="00F700D0" w:rsidRDefault="00F700D0" w:rsidP="00F700D0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ЕГРЮЛ – Единый государственный реестр юридических лиц.</w:t>
      </w:r>
    </w:p>
    <w:p w:rsidR="00F700D0" w:rsidRDefault="00F700D0" w:rsidP="00F700D0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ЕГРН </w:t>
      </w:r>
      <w:r w:rsidRPr="00702E1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Единый государственный реестр недвижимости.</w:t>
      </w:r>
    </w:p>
    <w:p w:rsidR="00F700D0" w:rsidRDefault="00F700D0" w:rsidP="00F700D0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Единый портал, 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F700D0" w:rsidRPr="00DB2405" w:rsidRDefault="00F700D0" w:rsidP="00F700D0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</w:t>
      </w:r>
      <w:r w:rsidRPr="004322AA">
        <w:rPr>
          <w:rFonts w:ascii="Times New Roman" w:hAnsi="Times New Roman" w:cs="Times New Roman"/>
          <w:sz w:val="28"/>
          <w:szCs w:val="28"/>
        </w:rPr>
        <w:t xml:space="preserve"> «Единая система идентификац</w:t>
      </w:r>
      <w:proofErr w:type="gramStart"/>
      <w:r w:rsidRPr="004322AA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4322AA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79FC" w:rsidRDefault="00246167" w:rsidP="00A1106C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="006D5DA8">
        <w:rPr>
          <w:rFonts w:ascii="Times New Roman" w:hAnsi="Times New Roman" w:cs="Times New Roman"/>
          <w:sz w:val="28"/>
          <w:szCs w:val="28"/>
        </w:rPr>
        <w:t>физическое</w:t>
      </w:r>
      <w:r w:rsidR="000379FC" w:rsidRPr="00A1106C">
        <w:rPr>
          <w:rFonts w:ascii="Times New Roman" w:hAnsi="Times New Roman" w:cs="Times New Roman"/>
          <w:sz w:val="28"/>
          <w:szCs w:val="28"/>
        </w:rPr>
        <w:t xml:space="preserve"> и</w:t>
      </w:r>
      <w:r w:rsidR="006D5DA8">
        <w:rPr>
          <w:rFonts w:ascii="Times New Roman" w:hAnsi="Times New Roman" w:cs="Times New Roman"/>
          <w:sz w:val="28"/>
          <w:szCs w:val="28"/>
        </w:rPr>
        <w:t>ли юридическое лицо, заинтересованное</w:t>
      </w:r>
      <w:r w:rsidR="000379FC" w:rsidRPr="00A1106C">
        <w:rPr>
          <w:rFonts w:ascii="Times New Roman" w:hAnsi="Times New Roman" w:cs="Times New Roman"/>
          <w:sz w:val="28"/>
          <w:szCs w:val="28"/>
        </w:rPr>
        <w:t xml:space="preserve"> в установлении сервитута в отношении земельного участка, находящегося в муниципальной собственности и не обремененного правами третьих лиц либо предоставленного в аренду или безвозмездное пользование на срок менее чем 1 год, в случаях, установленных граж</w:t>
      </w:r>
      <w:r w:rsidR="006D5DA8">
        <w:rPr>
          <w:rFonts w:ascii="Times New Roman" w:hAnsi="Times New Roman" w:cs="Times New Roman"/>
          <w:sz w:val="28"/>
          <w:szCs w:val="28"/>
        </w:rPr>
        <w:t>данским законодательством, Земельным кодексом Российской Федерации</w:t>
      </w:r>
      <w:r w:rsidR="000379FC" w:rsidRPr="00A1106C">
        <w:rPr>
          <w:rFonts w:ascii="Times New Roman" w:hAnsi="Times New Roman" w:cs="Times New Roman"/>
          <w:sz w:val="28"/>
          <w:szCs w:val="28"/>
        </w:rPr>
        <w:t>, другими федеральными законами.</w:t>
      </w:r>
    </w:p>
    <w:p w:rsidR="00F700D0" w:rsidRPr="00F700D0" w:rsidRDefault="00F700D0" w:rsidP="00F700D0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кодекс Российской Федерации – ЗК РФ.</w:t>
      </w:r>
    </w:p>
    <w:p w:rsidR="00763ED6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40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услуга – муниципальная услуга </w:t>
      </w:r>
      <w:r w:rsidRPr="00A110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79FC" w:rsidRPr="00A1106C">
        <w:rPr>
          <w:rFonts w:ascii="Times New Roman" w:hAnsi="Times New Roman" w:cs="Times New Roman"/>
          <w:sz w:val="28"/>
          <w:szCs w:val="28"/>
        </w:rPr>
        <w:t>Установление сервитута в отношении земельного участка, находящегося в муниципальной собственности</w:t>
      </w:r>
      <w:r w:rsidR="00763ED6" w:rsidRPr="00A1106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763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Представитель заявителя – лицо, действующе</w:t>
      </w:r>
      <w:r w:rsidRPr="00DB2405">
        <w:rPr>
          <w:rFonts w:ascii="Times New Roman" w:hAnsi="Times New Roman" w:cs="Times New Roman"/>
          <w:sz w:val="28"/>
          <w:szCs w:val="28"/>
        </w:rPr>
        <w:t>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46167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BC1584" w:rsidRDefault="00BC1584" w:rsidP="00BC1584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7C0">
        <w:rPr>
          <w:rFonts w:ascii="Times New Roman" w:hAnsi="Times New Roman" w:cs="Times New Roman"/>
          <w:sz w:val="28"/>
          <w:szCs w:val="28"/>
        </w:rPr>
        <w:t>Ф</w:t>
      </w:r>
      <w:r w:rsidRPr="00DB2405">
        <w:rPr>
          <w:rFonts w:ascii="Times New Roman" w:hAnsi="Times New Roman" w:cs="Times New Roman"/>
          <w:sz w:val="28"/>
          <w:szCs w:val="28"/>
        </w:rPr>
        <w:t>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DA8" w:rsidRDefault="006D5DA8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р</w:t>
      </w:r>
      <w:r w:rsidR="00246167" w:rsidRPr="000417BA">
        <w:rPr>
          <w:rFonts w:ascii="Times New Roman" w:hAnsi="Times New Roman" w:cs="Times New Roman"/>
          <w:sz w:val="28"/>
          <w:szCs w:val="28"/>
        </w:rPr>
        <w:t>уководител</w:t>
      </w:r>
      <w:r w:rsidR="002F46FC">
        <w:rPr>
          <w:rFonts w:ascii="Times New Roman" w:hAnsi="Times New Roman" w:cs="Times New Roman"/>
          <w:sz w:val="28"/>
          <w:szCs w:val="28"/>
        </w:rPr>
        <w:t>я</w:t>
      </w:r>
      <w:r w:rsidR="00246167"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D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17B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167" w:rsidRPr="000417BA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и земельных 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CD72FD">
        <w:rPr>
          <w:rFonts w:ascii="Times New Roman" w:hAnsi="Times New Roman" w:cs="Times New Roman"/>
          <w:sz w:val="28"/>
          <w:szCs w:val="28"/>
        </w:rPr>
        <w:t xml:space="preserve"> </w:t>
      </w:r>
      <w:r w:rsidR="002F46F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575BA">
        <w:rPr>
          <w:rFonts w:ascii="Times New Roman" w:hAnsi="Times New Roman" w:cs="Times New Roman"/>
          <w:sz w:val="28"/>
          <w:szCs w:val="28"/>
        </w:rPr>
        <w:t xml:space="preserve">                      Ю.А. Комарова</w:t>
      </w:r>
      <w:r w:rsidRPr="000417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CD72F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pStyle w:val="ConsPlusNormal"/>
        <w:jc w:val="both"/>
        <w:rPr>
          <w:rFonts w:ascii="Times New Roman" w:hAnsi="Times New Roman" w:cs="Times New Roman"/>
        </w:rPr>
      </w:pPr>
    </w:p>
    <w:p w:rsidR="00246167" w:rsidRDefault="00246167" w:rsidP="0024616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246167" w:rsidSect="00142CD1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83B" w:rsidRDefault="0091583B" w:rsidP="00142CD1">
      <w:pPr>
        <w:spacing w:after="0" w:line="240" w:lineRule="auto"/>
      </w:pPr>
      <w:r>
        <w:separator/>
      </w:r>
    </w:p>
  </w:endnote>
  <w:endnote w:type="continuationSeparator" w:id="0">
    <w:p w:rsidR="0091583B" w:rsidRDefault="0091583B" w:rsidP="00142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83B" w:rsidRDefault="0091583B" w:rsidP="00142CD1">
      <w:pPr>
        <w:spacing w:after="0" w:line="240" w:lineRule="auto"/>
      </w:pPr>
      <w:r>
        <w:separator/>
      </w:r>
    </w:p>
  </w:footnote>
  <w:footnote w:type="continuationSeparator" w:id="0">
    <w:p w:rsidR="0091583B" w:rsidRDefault="0091583B" w:rsidP="00142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753867"/>
      <w:docPartObj>
        <w:docPartGallery w:val="Page Numbers (Top of Page)"/>
        <w:docPartUnique/>
      </w:docPartObj>
    </w:sdtPr>
    <w:sdtEndPr/>
    <w:sdtContent>
      <w:p w:rsidR="00142CD1" w:rsidRDefault="00142C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CD1">
          <w:rPr>
            <w:noProof/>
          </w:rPr>
          <w:t>2</w:t>
        </w:r>
        <w:r>
          <w:fldChar w:fldCharType="end"/>
        </w:r>
      </w:p>
    </w:sdtContent>
  </w:sdt>
  <w:p w:rsidR="00142CD1" w:rsidRDefault="00142C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379FC"/>
    <w:rsid w:val="000A449A"/>
    <w:rsid w:val="00142CD1"/>
    <w:rsid w:val="00246167"/>
    <w:rsid w:val="002F46FC"/>
    <w:rsid w:val="003B47C0"/>
    <w:rsid w:val="00432D7D"/>
    <w:rsid w:val="0055650D"/>
    <w:rsid w:val="006D5DA8"/>
    <w:rsid w:val="006E0538"/>
    <w:rsid w:val="00702E1C"/>
    <w:rsid w:val="00763ED6"/>
    <w:rsid w:val="00775CD1"/>
    <w:rsid w:val="007A6F15"/>
    <w:rsid w:val="0091583B"/>
    <w:rsid w:val="00A1106C"/>
    <w:rsid w:val="00B575BA"/>
    <w:rsid w:val="00BC1584"/>
    <w:rsid w:val="00CD72FD"/>
    <w:rsid w:val="00EB4E4F"/>
    <w:rsid w:val="00F7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14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2CD1"/>
  </w:style>
  <w:style w:type="paragraph" w:styleId="a9">
    <w:name w:val="footer"/>
    <w:basedOn w:val="a"/>
    <w:link w:val="aa"/>
    <w:uiPriority w:val="99"/>
    <w:unhideWhenUsed/>
    <w:rsid w:val="0014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2C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14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2CD1"/>
  </w:style>
  <w:style w:type="paragraph" w:styleId="a9">
    <w:name w:val="footer"/>
    <w:basedOn w:val="a"/>
    <w:link w:val="aa"/>
    <w:uiPriority w:val="99"/>
    <w:unhideWhenUsed/>
    <w:rsid w:val="0014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2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2026-04-02T14:07:00Z</cp:lastPrinted>
  <dcterms:created xsi:type="dcterms:W3CDTF">2026-04-02T14:09:00Z</dcterms:created>
  <dcterms:modified xsi:type="dcterms:W3CDTF">2026-04-02T14:09:00Z</dcterms:modified>
</cp:coreProperties>
</file>